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39FC" w14:textId="77777777" w:rsidR="002F6385" w:rsidRDefault="002F6385">
      <w:pPr>
        <w:suppressAutoHyphens w:val="0"/>
        <w:jc w:val="both"/>
        <w:rPr>
          <w:rFonts w:ascii="Arial" w:hAnsi="Arial" w:cs="Arial"/>
        </w:rPr>
      </w:pPr>
    </w:p>
    <w:p w14:paraId="3B5C4F8A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5F64368D" w14:textId="4639E2F0" w:rsidR="002F6385" w:rsidRDefault="003477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 w:themeFill="accent6" w:themeFillTint="66"/>
        <w:ind w:left="-142" w:right="-144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ADMINISTRATIVO Nº 0</w:t>
      </w:r>
      <w:r w:rsidR="00306BB7"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>/2026</w:t>
      </w:r>
    </w:p>
    <w:p w14:paraId="228D9BC3" w14:textId="77777777" w:rsidR="002F6385" w:rsidRDefault="002F6385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2D9D47D4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05D96E81" w14:textId="77777777" w:rsidR="002F6385" w:rsidRDefault="003477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 w:themeFill="accent6" w:themeFillTint="33"/>
        <w:ind w:left="-142" w:right="-144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TERMO DE FORMALIZAÇÃO</w:t>
      </w:r>
    </w:p>
    <w:p w14:paraId="01710037" w14:textId="77777777" w:rsidR="002F6385" w:rsidRDefault="003477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2EFD9" w:themeFill="accent6" w:themeFillTint="33"/>
        <w:ind w:left="-142" w:right="-144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DISPENSA DE LICITAÇÃO</w:t>
      </w:r>
    </w:p>
    <w:p w14:paraId="6721FE0B" w14:textId="77777777" w:rsidR="002F6385" w:rsidRDefault="002F6385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1E1BD174" w14:textId="77777777" w:rsidR="002F6385" w:rsidRDefault="002F6385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2C3F0BD6" w14:textId="77777777" w:rsidR="002F6385" w:rsidRDefault="002F6385">
      <w:pPr>
        <w:suppressAutoHyphens w:val="0"/>
        <w:jc w:val="both"/>
        <w:rPr>
          <w:rFonts w:ascii="Arial" w:hAnsi="Arial" w:cs="Arial"/>
        </w:rPr>
      </w:pPr>
      <w:bookmarkStart w:id="0" w:name="_Hlk159918954"/>
      <w:bookmarkEnd w:id="0"/>
    </w:p>
    <w:p w14:paraId="09B5C92B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1DF3217C" w14:textId="77777777" w:rsidR="002F6385" w:rsidRDefault="003477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left="-142" w:right="-144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DECISÃO:</w:t>
      </w:r>
    </w:p>
    <w:p w14:paraId="135841A1" w14:textId="77777777" w:rsidR="002F6385" w:rsidRDefault="002F6385">
      <w:pPr>
        <w:tabs>
          <w:tab w:val="left" w:pos="-709"/>
          <w:tab w:val="left" w:pos="-142"/>
          <w:tab w:val="left" w:pos="142"/>
        </w:tabs>
        <w:contextualSpacing/>
        <w:jc w:val="center"/>
        <w:rPr>
          <w:rFonts w:ascii="Arial" w:hAnsi="Arial" w:cs="Arial"/>
          <w:b/>
          <w:sz w:val="4"/>
          <w:szCs w:val="4"/>
        </w:rPr>
      </w:pPr>
    </w:p>
    <w:p w14:paraId="3BDA7E14" w14:textId="7E9298D8" w:rsidR="002F6385" w:rsidRDefault="00347728">
      <w:pPr>
        <w:spacing w:line="259" w:lineRule="auto"/>
        <w:ind w:left="-142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Processo n° 06/2026 – Dispensa de Licitação n° 03/2026, fica dispensada de licitação a despesa abaixo especificada, cujo objeto é a </w:t>
      </w:r>
      <w:r w:rsidR="00306BB7">
        <w:rPr>
          <w:rFonts w:ascii="Arial" w:hAnsi="Arial" w:cs="Arial"/>
          <w:color w:val="0A0A0A"/>
          <w:shd w:val="clear" w:color="auto" w:fill="FFFFFF"/>
        </w:rPr>
        <w:t>p</w:t>
      </w:r>
      <w:r w:rsidR="00306BB7">
        <w:rPr>
          <w:rFonts w:ascii="Arial" w:hAnsi="Arial" w:cs="Arial"/>
          <w:color w:val="0A0A0A"/>
          <w:shd w:val="clear" w:color="auto" w:fill="FFFFFF"/>
        </w:rPr>
        <w:t>restação de serviços de desinstalação (retirada) de 02 aparelhos de 12.000 BTUs e instalação de 02 (dois) aparelhos de 18.000 BTUs tipo Split</w:t>
      </w:r>
      <w:r>
        <w:rPr>
          <w:rFonts w:ascii="Arial" w:hAnsi="Arial" w:cs="Arial"/>
        </w:rPr>
        <w:t>, em observância ao art. 75, inciso II da Lei n° 14.133/2021 e em consonância com o parecer jurídico acostado nos autos conforme art. 72, inciso III.</w:t>
      </w:r>
    </w:p>
    <w:p w14:paraId="48238EC5" w14:textId="77777777" w:rsidR="002F6385" w:rsidRDefault="002F6385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p w14:paraId="7407C8AB" w14:textId="77777777" w:rsidR="00306BB7" w:rsidRDefault="00306BB7" w:rsidP="00306BB7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p w14:paraId="69AA3CC8" w14:textId="77777777" w:rsidR="00306BB7" w:rsidRDefault="00306BB7" w:rsidP="00306BB7">
      <w:pPr>
        <w:spacing w:line="259" w:lineRule="auto"/>
        <w:ind w:left="-142" w:right="-144"/>
        <w:jc w:val="center"/>
        <w:rPr>
          <w:rFonts w:ascii="Arial" w:hAnsi="Arial" w:cs="Arial"/>
          <w:sz w:val="4"/>
          <w:szCs w:val="4"/>
        </w:rPr>
      </w:pPr>
    </w:p>
    <w:tbl>
      <w:tblPr>
        <w:tblStyle w:val="Tabelacomgrade"/>
        <w:tblpPr w:leftFromText="141" w:rightFromText="141" w:vertAnchor="text" w:horzAnchor="margin" w:tblpXSpec="center" w:tblpY="-48"/>
        <w:tblW w:w="9498" w:type="dxa"/>
        <w:tblLook w:val="04A0" w:firstRow="1" w:lastRow="0" w:firstColumn="1" w:lastColumn="0" w:noHBand="0" w:noVBand="1"/>
      </w:tblPr>
      <w:tblGrid>
        <w:gridCol w:w="743"/>
        <w:gridCol w:w="5953"/>
        <w:gridCol w:w="709"/>
        <w:gridCol w:w="992"/>
        <w:gridCol w:w="1101"/>
      </w:tblGrid>
      <w:tr w:rsidR="00306BB7" w:rsidRPr="00084CC2" w14:paraId="6430B8AE" w14:textId="77777777" w:rsidTr="002B11B7">
        <w:tc>
          <w:tcPr>
            <w:tcW w:w="743" w:type="dxa"/>
            <w:shd w:val="clear" w:color="auto" w:fill="D9D9D9" w:themeFill="background1" w:themeFillShade="D9"/>
          </w:tcPr>
          <w:p w14:paraId="42EABDD1" w14:textId="77777777" w:rsidR="00306BB7" w:rsidRPr="00084CC2" w:rsidRDefault="00306BB7" w:rsidP="002B11B7">
            <w:pPr>
              <w:spacing w:line="259" w:lineRule="auto"/>
              <w:ind w:left="-142" w:right="-111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4280C9C0" w14:textId="77777777" w:rsidR="00306BB7" w:rsidRPr="00084CC2" w:rsidRDefault="00306BB7" w:rsidP="002B11B7">
            <w:pPr>
              <w:spacing w:line="259" w:lineRule="auto"/>
              <w:ind w:left="-109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DESCRIÇÃO DO ITEM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8A7E2" w14:textId="77777777" w:rsidR="00306BB7" w:rsidRPr="00084CC2" w:rsidRDefault="00306BB7" w:rsidP="002B11B7">
            <w:pPr>
              <w:spacing w:line="259" w:lineRule="auto"/>
              <w:ind w:left="-111" w:right="-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QT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DD80D6" w14:textId="77777777" w:rsidR="00306BB7" w:rsidRDefault="00306BB7" w:rsidP="002B11B7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VALOR</w:t>
            </w:r>
          </w:p>
          <w:p w14:paraId="71A4759E" w14:textId="77777777" w:rsidR="00306BB7" w:rsidRPr="00084CC2" w:rsidRDefault="00306BB7" w:rsidP="002B11B7">
            <w:pPr>
              <w:spacing w:line="259" w:lineRule="auto"/>
              <w:ind w:left="-71" w:right="-10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UN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4D413378" w14:textId="77777777" w:rsidR="00306BB7" w:rsidRDefault="00306BB7" w:rsidP="002B11B7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VALOR</w:t>
            </w:r>
          </w:p>
          <w:p w14:paraId="59607336" w14:textId="77777777" w:rsidR="00306BB7" w:rsidRPr="00E67119" w:rsidRDefault="00306BB7" w:rsidP="002B11B7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TOTAL</w:t>
            </w:r>
          </w:p>
        </w:tc>
      </w:tr>
      <w:tr w:rsidR="00306BB7" w:rsidRPr="00084CC2" w14:paraId="0C7B5C23" w14:textId="77777777" w:rsidTr="002B11B7">
        <w:tc>
          <w:tcPr>
            <w:tcW w:w="743" w:type="dxa"/>
          </w:tcPr>
          <w:p w14:paraId="3C29D1CA" w14:textId="77777777" w:rsidR="00306BB7" w:rsidRDefault="00306BB7" w:rsidP="002B11B7">
            <w:pPr>
              <w:spacing w:line="259" w:lineRule="auto"/>
              <w:ind w:left="-142" w:right="-111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5953" w:type="dxa"/>
          </w:tcPr>
          <w:p w14:paraId="2B61FF69" w14:textId="77777777" w:rsidR="00306BB7" w:rsidRDefault="00306BB7" w:rsidP="002B11B7">
            <w:pPr>
              <w:spacing w:line="259" w:lineRule="auto"/>
              <w:ind w:left="-109"/>
              <w:jc w:val="both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Prestação de serviços de desinstalação (retirada) de aparelhos de 12.000 BTUs</w:t>
            </w:r>
            <w:r>
              <w:rPr>
                <w:rFonts w:ascii="Arial" w:eastAsia="NSimSun" w:hAnsi="Arial" w:cs="Arial"/>
                <w:color w:val="000000"/>
              </w:rPr>
              <w:t>.</w:t>
            </w:r>
          </w:p>
        </w:tc>
        <w:tc>
          <w:tcPr>
            <w:tcW w:w="709" w:type="dxa"/>
          </w:tcPr>
          <w:p w14:paraId="69902E7E" w14:textId="77777777" w:rsidR="00306BB7" w:rsidRDefault="00306BB7" w:rsidP="002B11B7">
            <w:pPr>
              <w:spacing w:line="259" w:lineRule="auto"/>
              <w:ind w:left="-111" w:right="-7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</w:tcPr>
          <w:p w14:paraId="5B547F53" w14:textId="69F951D0" w:rsidR="00306BB7" w:rsidRDefault="00306BB7" w:rsidP="002B11B7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80,00</w:t>
            </w:r>
          </w:p>
        </w:tc>
        <w:tc>
          <w:tcPr>
            <w:tcW w:w="1101" w:type="dxa"/>
          </w:tcPr>
          <w:p w14:paraId="53A56E0A" w14:textId="7CF5D933" w:rsidR="00306BB7" w:rsidRDefault="00306BB7" w:rsidP="002B11B7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160,00</w:t>
            </w:r>
          </w:p>
        </w:tc>
      </w:tr>
      <w:tr w:rsidR="00306BB7" w:rsidRPr="00084CC2" w14:paraId="11989593" w14:textId="77777777" w:rsidTr="002B11B7">
        <w:tc>
          <w:tcPr>
            <w:tcW w:w="743" w:type="dxa"/>
          </w:tcPr>
          <w:p w14:paraId="738A70C5" w14:textId="77777777" w:rsidR="00306BB7" w:rsidRDefault="00306BB7" w:rsidP="002B11B7">
            <w:pPr>
              <w:spacing w:line="259" w:lineRule="auto"/>
              <w:ind w:left="-142" w:right="-111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5953" w:type="dxa"/>
          </w:tcPr>
          <w:p w14:paraId="21152F67" w14:textId="77777777" w:rsidR="00306BB7" w:rsidRDefault="00306BB7" w:rsidP="002B11B7">
            <w:pPr>
              <w:spacing w:line="259" w:lineRule="auto"/>
              <w:ind w:left="-109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Prestação de serviços de instalação de aparelhos de 18.000 BTUs tipo Split</w:t>
            </w:r>
            <w:r>
              <w:rPr>
                <w:rFonts w:ascii="Arial" w:eastAsia="NSimSun" w:hAnsi="Arial" w:cs="Arial"/>
                <w:color w:val="000000"/>
              </w:rPr>
              <w:t>.</w:t>
            </w:r>
          </w:p>
        </w:tc>
        <w:tc>
          <w:tcPr>
            <w:tcW w:w="709" w:type="dxa"/>
          </w:tcPr>
          <w:p w14:paraId="44C84361" w14:textId="77777777" w:rsidR="00306BB7" w:rsidRDefault="00306BB7" w:rsidP="002B11B7">
            <w:pPr>
              <w:spacing w:line="259" w:lineRule="auto"/>
              <w:ind w:left="-111" w:right="-7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</w:tcPr>
          <w:p w14:paraId="51CDCC95" w14:textId="07DD2FAB" w:rsidR="00306BB7" w:rsidRDefault="00306BB7" w:rsidP="002B11B7">
            <w:pPr>
              <w:spacing w:line="259" w:lineRule="auto"/>
              <w:ind w:left="-71" w:right="-10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845,00</w:t>
            </w:r>
          </w:p>
        </w:tc>
        <w:tc>
          <w:tcPr>
            <w:tcW w:w="1101" w:type="dxa"/>
          </w:tcPr>
          <w:p w14:paraId="5F2E62FE" w14:textId="09A6351C" w:rsidR="00306BB7" w:rsidRDefault="00306BB7" w:rsidP="002B11B7">
            <w:pPr>
              <w:spacing w:line="259" w:lineRule="auto"/>
              <w:ind w:left="-69" w:right="-108"/>
              <w:jc w:val="center"/>
              <w:rPr>
                <w:rFonts w:ascii="Arial" w:eastAsia="NSimSun" w:hAnsi="Arial" w:cs="Arial"/>
                <w:b/>
                <w:bCs/>
                <w:color w:val="000000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</w:rPr>
              <w:t>1.690,00</w:t>
            </w:r>
          </w:p>
        </w:tc>
      </w:tr>
    </w:tbl>
    <w:p w14:paraId="7CF968BD" w14:textId="121D1536" w:rsidR="002F6385" w:rsidRDefault="00347728">
      <w:pPr>
        <w:spacing w:line="259" w:lineRule="auto"/>
        <w:ind w:left="-142" w:right="-144"/>
        <w:jc w:val="both"/>
        <w:rPr>
          <w:rFonts w:ascii="Arial" w:hAnsi="Arial"/>
          <w:color w:val="0A0A0A"/>
          <w:lang w:eastAsia="pt-BR" w:bidi="hi-IN"/>
        </w:rPr>
      </w:pPr>
      <w:r>
        <w:rPr>
          <w:rFonts w:ascii="Arial" w:hAnsi="Arial"/>
          <w:color w:val="0A0A0A"/>
          <w:lang w:eastAsia="pt-BR" w:bidi="hi-IN"/>
        </w:rPr>
        <w:t xml:space="preserve">Credor: </w:t>
      </w:r>
      <w:r w:rsidR="00306BB7">
        <w:rPr>
          <w:rFonts w:ascii="Arial" w:hAnsi="Arial"/>
          <w:color w:val="0A0A0A"/>
          <w:lang w:eastAsia="pt-BR" w:bidi="hi-IN"/>
        </w:rPr>
        <w:t>DANIEL FREDES IEQUE</w:t>
      </w:r>
    </w:p>
    <w:p w14:paraId="07341D44" w14:textId="6EF44F52" w:rsidR="002F6385" w:rsidRDefault="00347728">
      <w:pPr>
        <w:spacing w:line="259" w:lineRule="auto"/>
        <w:ind w:left="-142" w:right="-144"/>
        <w:rPr>
          <w:rFonts w:ascii="Arial" w:hAnsi="Arial"/>
          <w:color w:val="0A0A0A"/>
          <w:lang w:eastAsia="pt-BR" w:bidi="hi-IN"/>
        </w:rPr>
      </w:pPr>
      <w:r>
        <w:rPr>
          <w:rFonts w:ascii="Arial" w:hAnsi="Arial"/>
          <w:color w:val="0A0A0A"/>
          <w:lang w:eastAsia="pt-BR" w:bidi="hi-IN"/>
        </w:rPr>
        <w:t xml:space="preserve">CNPJ: </w:t>
      </w:r>
      <w:r w:rsidR="00306BB7">
        <w:rPr>
          <w:rFonts w:ascii="Arial" w:hAnsi="Arial"/>
          <w:color w:val="0A0A0A"/>
          <w:lang w:eastAsia="pt-BR" w:bidi="hi-IN"/>
        </w:rPr>
        <w:t>53.218.465/0001-80</w:t>
      </w:r>
    </w:p>
    <w:p w14:paraId="75535DE4" w14:textId="2DB04EC1" w:rsidR="002F6385" w:rsidRDefault="00347728">
      <w:pPr>
        <w:spacing w:line="259" w:lineRule="auto"/>
        <w:ind w:left="-142" w:right="-144"/>
        <w:rPr>
          <w:rFonts w:ascii="Arial" w:hAnsi="Arial"/>
          <w:color w:val="0A0A0A"/>
          <w:lang w:eastAsia="pt-BR" w:bidi="hi-IN"/>
        </w:rPr>
      </w:pPr>
      <w:r>
        <w:rPr>
          <w:rFonts w:ascii="Arial" w:hAnsi="Arial"/>
          <w:color w:val="0A0A0A"/>
          <w:lang w:eastAsia="pt-BR" w:bidi="hi-IN"/>
        </w:rPr>
        <w:t xml:space="preserve">Endereço: Avenida </w:t>
      </w:r>
      <w:r w:rsidR="00306BB7">
        <w:rPr>
          <w:rFonts w:ascii="Arial" w:hAnsi="Arial"/>
          <w:color w:val="0A0A0A"/>
          <w:lang w:eastAsia="pt-BR" w:bidi="hi-IN"/>
        </w:rPr>
        <w:t>Sony Soares Correa, n° 2067, Centro, São Lourenço do Sul/RS</w:t>
      </w:r>
    </w:p>
    <w:p w14:paraId="1A45E9C5" w14:textId="324C2F2A" w:rsidR="002F6385" w:rsidRDefault="00347728">
      <w:pPr>
        <w:spacing w:line="259" w:lineRule="auto"/>
        <w:ind w:left="-142" w:right="-144"/>
        <w:rPr>
          <w:rFonts w:ascii="Arial" w:hAnsi="Arial"/>
          <w:color w:val="0A0A0A"/>
          <w:lang w:eastAsia="pt-BR" w:bidi="hi-IN"/>
        </w:rPr>
      </w:pPr>
      <w:r>
        <w:rPr>
          <w:rFonts w:ascii="Arial" w:hAnsi="Arial"/>
          <w:color w:val="0A0A0A"/>
          <w:lang w:eastAsia="pt-BR" w:bidi="hi-IN"/>
        </w:rPr>
        <w:t xml:space="preserve">Valor Total: </w:t>
      </w:r>
      <w:r w:rsidR="00306BB7">
        <w:rPr>
          <w:rFonts w:ascii="Arial" w:hAnsi="Arial"/>
          <w:color w:val="0A0A0A"/>
          <w:lang w:eastAsia="pt-BR" w:bidi="hi-IN"/>
        </w:rPr>
        <w:t>1.850,00</w:t>
      </w:r>
      <w:r>
        <w:rPr>
          <w:rFonts w:ascii="Arial" w:hAnsi="Arial"/>
          <w:color w:val="0A0A0A"/>
          <w:lang w:eastAsia="pt-BR" w:bidi="hi-IN"/>
        </w:rPr>
        <w:t xml:space="preserve"> (</w:t>
      </w:r>
      <w:r w:rsidR="00306BB7">
        <w:rPr>
          <w:rFonts w:ascii="Arial" w:hAnsi="Arial"/>
          <w:color w:val="0A0A0A"/>
          <w:lang w:eastAsia="pt-BR" w:bidi="hi-IN"/>
        </w:rPr>
        <w:t>um mil oitocentos e cinquenta reais</w:t>
      </w:r>
      <w:r>
        <w:rPr>
          <w:rFonts w:ascii="Arial" w:hAnsi="Arial"/>
          <w:color w:val="0A0A0A"/>
          <w:lang w:eastAsia="pt-BR" w:bidi="hi-IN"/>
        </w:rPr>
        <w:t>).</w:t>
      </w:r>
    </w:p>
    <w:p w14:paraId="0725DA73" w14:textId="77777777" w:rsidR="002F6385" w:rsidRDefault="002F6385">
      <w:pPr>
        <w:suppressAutoHyphens w:val="0"/>
        <w:ind w:left="-142" w:right="-144"/>
        <w:jc w:val="center"/>
        <w:rPr>
          <w:rFonts w:ascii="Arial" w:hAnsi="Arial" w:cs="Arial"/>
          <w:sz w:val="22"/>
        </w:rPr>
      </w:pPr>
    </w:p>
    <w:p w14:paraId="523A23E0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1B7F27C3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78252014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434CA0F7" w14:textId="77777777" w:rsidR="002F6385" w:rsidRDefault="003477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 w:themeFill="accent6" w:themeFillTint="66"/>
        <w:ind w:left="-142" w:right="-144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DESPACHO DA AUTORIDADE:</w:t>
      </w:r>
    </w:p>
    <w:p w14:paraId="6DC80DC0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2EC47FC7" w14:textId="77777777" w:rsidR="002F6385" w:rsidRDefault="00347728">
      <w:pPr>
        <w:spacing w:line="259" w:lineRule="auto"/>
        <w:ind w:left="-142" w:right="-144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Determino a emissão da Nota de Empenho e publicação do Extrato de Dispensa de Licitação. </w:t>
      </w:r>
    </w:p>
    <w:p w14:paraId="4366C70A" w14:textId="77777777" w:rsidR="002F6385" w:rsidRDefault="002F6385">
      <w:pPr>
        <w:spacing w:line="259" w:lineRule="auto"/>
        <w:ind w:left="-142" w:right="-144"/>
        <w:jc w:val="both"/>
        <w:rPr>
          <w:rFonts w:ascii="Arial" w:hAnsi="Arial" w:cs="Arial"/>
          <w:sz w:val="4"/>
          <w:szCs w:val="4"/>
        </w:rPr>
      </w:pPr>
    </w:p>
    <w:p w14:paraId="58EEAAFD" w14:textId="77777777" w:rsidR="002F6385" w:rsidRDefault="002F6385">
      <w:pPr>
        <w:spacing w:line="259" w:lineRule="auto"/>
        <w:ind w:left="-142" w:right="-144"/>
        <w:jc w:val="both"/>
        <w:rPr>
          <w:rFonts w:ascii="Arial" w:hAnsi="Arial" w:cs="Arial"/>
          <w:sz w:val="4"/>
          <w:szCs w:val="4"/>
        </w:rPr>
      </w:pPr>
    </w:p>
    <w:p w14:paraId="57229C60" w14:textId="77777777" w:rsidR="002F6385" w:rsidRDefault="002F6385">
      <w:pPr>
        <w:spacing w:line="259" w:lineRule="auto"/>
        <w:ind w:left="-142" w:right="-144"/>
        <w:jc w:val="both"/>
        <w:rPr>
          <w:rFonts w:ascii="Arial" w:hAnsi="Arial" w:cs="Arial"/>
          <w:sz w:val="4"/>
          <w:szCs w:val="4"/>
        </w:rPr>
      </w:pPr>
    </w:p>
    <w:p w14:paraId="65D6015D" w14:textId="77777777" w:rsidR="002F6385" w:rsidRDefault="002F6385">
      <w:pPr>
        <w:spacing w:line="259" w:lineRule="auto"/>
        <w:ind w:left="-142" w:right="-144"/>
        <w:jc w:val="both"/>
        <w:rPr>
          <w:rFonts w:ascii="Arial" w:hAnsi="Arial" w:cs="Arial"/>
          <w:sz w:val="4"/>
          <w:szCs w:val="4"/>
        </w:rPr>
      </w:pPr>
    </w:p>
    <w:p w14:paraId="5DFF3B9A" w14:textId="02427A84" w:rsidR="002F6385" w:rsidRDefault="00347728">
      <w:pPr>
        <w:spacing w:line="259" w:lineRule="auto"/>
        <w:ind w:left="-142"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Turuçu, </w:t>
      </w:r>
      <w:r w:rsidR="00306BB7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306BB7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2026.</w:t>
      </w:r>
    </w:p>
    <w:p w14:paraId="239E7596" w14:textId="77777777" w:rsidR="002F6385" w:rsidRDefault="002F6385">
      <w:pPr>
        <w:spacing w:line="259" w:lineRule="auto"/>
        <w:ind w:left="-142" w:right="-144"/>
        <w:jc w:val="both"/>
        <w:rPr>
          <w:rFonts w:ascii="Arial" w:hAnsi="Arial" w:cs="Arial"/>
        </w:rPr>
      </w:pPr>
    </w:p>
    <w:p w14:paraId="1111D1E3" w14:textId="77777777" w:rsidR="002F6385" w:rsidRDefault="00347728">
      <w:pPr>
        <w:shd w:val="clear" w:color="auto" w:fill="FFFFFF" w:themeFill="background1"/>
        <w:ind w:left="-142" w:right="-144"/>
        <w:jc w:val="center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3ADB57F" w14:textId="77777777" w:rsidR="002F6385" w:rsidRDefault="00347728">
      <w:pPr>
        <w:shd w:val="clear" w:color="auto" w:fill="FFFFFF" w:themeFill="background1"/>
        <w:ind w:left="-142" w:right="-144"/>
        <w:jc w:val="center"/>
        <w:rPr>
          <w:rFonts w:ascii="Arial" w:eastAsia="Liberation Serif" w:hAnsi="Arial" w:cs="Arial"/>
          <w:b/>
          <w:sz w:val="22"/>
        </w:rPr>
      </w:pPr>
      <w:r>
        <w:rPr>
          <w:rFonts w:ascii="Arial" w:eastAsia="Liberation Serif" w:hAnsi="Arial" w:cs="Arial"/>
          <w:b/>
          <w:sz w:val="22"/>
        </w:rPr>
        <w:t>JOÃO PEDRO BARWALDT</w:t>
      </w:r>
    </w:p>
    <w:p w14:paraId="6A18C6A4" w14:textId="77777777" w:rsidR="002F6385" w:rsidRDefault="00347728">
      <w:pPr>
        <w:shd w:val="clear" w:color="auto" w:fill="FFFFFF" w:themeFill="background1"/>
        <w:ind w:left="-142" w:right="-144"/>
        <w:jc w:val="center"/>
        <w:rPr>
          <w:rFonts w:ascii="Arial" w:hAnsi="Arial"/>
          <w:bCs/>
        </w:rPr>
      </w:pPr>
      <w:bookmarkStart w:id="1" w:name="_Hlk227148943"/>
      <w:r>
        <w:rPr>
          <w:rFonts w:ascii="Arial" w:eastAsia="Liberation Serif" w:hAnsi="Arial" w:cs="Arial"/>
          <w:bCs/>
          <w:sz w:val="22"/>
        </w:rPr>
        <w:t>Presidente</w:t>
      </w:r>
      <w:bookmarkEnd w:id="1"/>
    </w:p>
    <w:p w14:paraId="53896502" w14:textId="77777777" w:rsidR="002F6385" w:rsidRDefault="002F6385">
      <w:pPr>
        <w:spacing w:line="259" w:lineRule="auto"/>
        <w:ind w:left="-142" w:right="-144"/>
        <w:rPr>
          <w:rFonts w:ascii="Arial" w:hAnsi="Arial" w:cs="Arial"/>
          <w:sz w:val="4"/>
          <w:szCs w:val="4"/>
        </w:rPr>
      </w:pPr>
    </w:p>
    <w:p w14:paraId="58F4D8FD" w14:textId="77777777" w:rsidR="002F6385" w:rsidRDefault="002F6385">
      <w:pPr>
        <w:suppressAutoHyphens w:val="0"/>
        <w:jc w:val="center"/>
        <w:rPr>
          <w:rFonts w:ascii="Arial" w:hAnsi="Arial" w:cs="Arial"/>
        </w:rPr>
      </w:pPr>
    </w:p>
    <w:sectPr w:rsidR="002F6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090" w:left="1416" w:header="624" w:footer="296" w:gutter="0"/>
      <w:pgBorders w:offsetFrom="page">
        <w:top w:val="single" w:sz="4" w:space="24" w:color="FFFFFF"/>
        <w:left w:val="single" w:sz="4" w:space="24" w:color="FFFFFF"/>
        <w:bottom w:val="single" w:sz="4" w:space="14" w:color="FFFFFF"/>
        <w:right w:val="single" w:sz="4" w:space="24" w:color="FFFFFF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F977" w14:textId="77777777" w:rsidR="00000000" w:rsidRDefault="00347728">
      <w:r>
        <w:separator/>
      </w:r>
    </w:p>
  </w:endnote>
  <w:endnote w:type="continuationSeparator" w:id="0">
    <w:p w14:paraId="483570D7" w14:textId="77777777" w:rsidR="00000000" w:rsidRDefault="003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swiss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7468" w14:textId="77777777" w:rsidR="002F6385" w:rsidRDefault="002F63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998547"/>
      <w:docPartObj>
        <w:docPartGallery w:val="Page Numbers (Top of Page)"/>
        <w:docPartUnique/>
      </w:docPartObj>
    </w:sdtPr>
    <w:sdtEndPr/>
    <w:sdtContent>
      <w:p w14:paraId="381DD57D" w14:textId="77777777" w:rsidR="002F6385" w:rsidRDefault="00347728">
        <w:pPr>
          <w:pStyle w:val="Rodap"/>
          <w:jc w:val="right"/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0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de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6B93E35D" w14:textId="77777777" w:rsidR="002F6385" w:rsidRDefault="00347728">
        <w:pPr>
          <w:pStyle w:val="Rodap"/>
          <w:ind w:right="360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829003"/>
      <w:docPartObj>
        <w:docPartGallery w:val="Page Numbers (Top of Page)"/>
        <w:docPartUnique/>
      </w:docPartObj>
    </w:sdtPr>
    <w:sdtEndPr/>
    <w:sdtContent>
      <w:p w14:paraId="6A080E53" w14:textId="77777777" w:rsidR="002F6385" w:rsidRDefault="002F6385">
        <w:pPr>
          <w:pStyle w:val="Rodap"/>
          <w:jc w:val="center"/>
          <w:rPr>
            <w:sz w:val="4"/>
            <w:szCs w:val="4"/>
          </w:rPr>
        </w:pPr>
      </w:p>
      <w:p w14:paraId="521A7C8A" w14:textId="77777777" w:rsidR="002F6385" w:rsidRDefault="002F6385">
        <w:pPr>
          <w:pStyle w:val="NormalWeb"/>
          <w:pBdr>
            <w:bottom w:val="single" w:sz="8" w:space="2" w:color="000000"/>
          </w:pBdr>
          <w:spacing w:before="0" w:after="0"/>
          <w:jc w:val="center"/>
          <w:rPr>
            <w:sz w:val="4"/>
            <w:szCs w:val="4"/>
          </w:rPr>
        </w:pPr>
      </w:p>
      <w:p w14:paraId="5D2893AC" w14:textId="77777777" w:rsidR="002F6385" w:rsidRDefault="00347728">
        <w:pPr>
          <w:pStyle w:val="NormalWeb"/>
          <w:spacing w:before="0" w:after="0"/>
          <w:jc w:val="center"/>
        </w:pPr>
        <w:r>
          <w:rPr>
            <w:rFonts w:ascii="Arial" w:hAnsi="Arial" w:cs="Arial"/>
            <w:sz w:val="20"/>
            <w:szCs w:val="20"/>
          </w:rPr>
          <w:t>Rua Bruno Harter nº. 07 Centro Turuçu-RS</w:t>
        </w:r>
      </w:p>
      <w:p w14:paraId="78B609A5" w14:textId="77777777" w:rsidR="002F6385" w:rsidRDefault="00347728">
        <w:pPr>
          <w:pStyle w:val="Rodap"/>
          <w:jc w:val="center"/>
        </w:pPr>
        <w:r>
          <w:rPr>
            <w:rFonts w:ascii="Arial" w:hAnsi="Arial" w:cs="Arial"/>
            <w:sz w:val="20"/>
            <w:szCs w:val="20"/>
          </w:rPr>
          <w:t xml:space="preserve">Fone: (53) 32771159 </w:t>
        </w:r>
        <w:hyperlink r:id="rId1">
          <w:r>
            <w:rPr>
              <w:color w:val="0000FF"/>
              <w:sz w:val="20"/>
              <w:szCs w:val="20"/>
              <w:u w:val="single"/>
            </w:rPr>
            <w:t>www.turucu.</w:t>
          </w:r>
        </w:hyperlink>
        <w:hyperlink r:id="rId2">
          <w:r>
            <w:rPr>
              <w:color w:val="0000FF"/>
              <w:sz w:val="20"/>
              <w:szCs w:val="20"/>
              <w:u w:val="single"/>
            </w:rPr>
            <w:t>rs.</w:t>
          </w:r>
        </w:hyperlink>
        <w:hyperlink r:id="rId3">
          <w:r>
            <w:rPr>
              <w:color w:val="0000FF"/>
              <w:sz w:val="20"/>
              <w:szCs w:val="20"/>
              <w:u w:val="single"/>
            </w:rPr>
            <w:t>leg.br</w:t>
          </w:r>
        </w:hyperlink>
        <w:r>
          <w:rPr>
            <w:rFonts w:ascii="Arial" w:hAnsi="Arial" w:cs="Arial"/>
            <w:sz w:val="20"/>
            <w:szCs w:val="20"/>
          </w:rPr>
          <w:t xml:space="preserve"> </w:t>
        </w:r>
        <w:hyperlink r:id="rId4">
          <w:r>
            <w:rPr>
              <w:color w:val="0000FF"/>
              <w:sz w:val="20"/>
              <w:szCs w:val="20"/>
              <w:u w:val="single"/>
            </w:rPr>
            <w:t>camaraturucu@yahoo.com.br</w:t>
          </w:r>
        </w:hyperlink>
      </w:p>
      <w:p w14:paraId="7A9CE8D0" w14:textId="77777777" w:rsidR="002F6385" w:rsidRDefault="00347728">
        <w:pPr>
          <w:pStyle w:val="Rodap"/>
          <w:jc w:val="right"/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de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09C66BA" w14:textId="77777777" w:rsidR="002F6385" w:rsidRDefault="002F6385">
    <w:pPr>
      <w:pStyle w:val="Rodap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E4" w14:textId="77777777" w:rsidR="00000000" w:rsidRDefault="00347728">
      <w:r>
        <w:separator/>
      </w:r>
    </w:p>
  </w:footnote>
  <w:footnote w:type="continuationSeparator" w:id="0">
    <w:p w14:paraId="128BAD4A" w14:textId="77777777" w:rsidR="00000000" w:rsidRDefault="0034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BB61" w14:textId="77777777" w:rsidR="002F6385" w:rsidRDefault="002F63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C78A" w14:textId="77777777" w:rsidR="002F6385" w:rsidRDefault="002F63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E8D3" w14:textId="77777777" w:rsidR="002F6385" w:rsidRDefault="00347728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0EA364E9" wp14:editId="2D63059B">
          <wp:simplePos x="0" y="0"/>
          <wp:positionH relativeFrom="column">
            <wp:posOffset>449580</wp:posOffset>
          </wp:positionH>
          <wp:positionV relativeFrom="paragraph">
            <wp:posOffset>-163830</wp:posOffset>
          </wp:positionV>
          <wp:extent cx="824230" cy="885190"/>
          <wp:effectExtent l="0" t="0" r="0" b="0"/>
          <wp:wrapTight wrapText="bothSides">
            <wp:wrapPolygon edited="0">
              <wp:start x="-6" y="0"/>
              <wp:lineTo x="-6" y="20912"/>
              <wp:lineTo x="20962" y="20912"/>
              <wp:lineTo x="20962" y="0"/>
              <wp:lineTo x="-6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0" locked="0" layoutInCell="0" allowOverlap="1" wp14:anchorId="4ADACACF" wp14:editId="46A351EF">
          <wp:simplePos x="0" y="0"/>
          <wp:positionH relativeFrom="column">
            <wp:posOffset>4756785</wp:posOffset>
          </wp:positionH>
          <wp:positionV relativeFrom="paragraph">
            <wp:posOffset>-144145</wp:posOffset>
          </wp:positionV>
          <wp:extent cx="704850" cy="889000"/>
          <wp:effectExtent l="0" t="0" r="0" b="0"/>
          <wp:wrapTight wrapText="bothSides">
            <wp:wrapPolygon edited="0">
              <wp:start x="-10" y="0"/>
              <wp:lineTo x="-10" y="21285"/>
              <wp:lineTo x="21014" y="21285"/>
              <wp:lineTo x="21014" y="0"/>
              <wp:lineTo x="-10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>ESTADO DO RIO GRANDE DO SUL</w:t>
    </w:r>
  </w:p>
  <w:p w14:paraId="4019D77F" w14:textId="77777777" w:rsidR="002F6385" w:rsidRDefault="00347728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MUNICÍPIO DE </w:t>
    </w:r>
    <w:r>
      <w:rPr>
        <w:rFonts w:ascii="Arial" w:hAnsi="Arial" w:cs="Arial"/>
        <w:b/>
        <w:bCs/>
        <w:sz w:val="28"/>
        <w:szCs w:val="28"/>
      </w:rPr>
      <w:t>TURUÇU</w:t>
    </w:r>
  </w:p>
  <w:p w14:paraId="3A6CEBE5" w14:textId="77777777" w:rsidR="002F6385" w:rsidRDefault="00347728">
    <w:pPr>
      <w:pStyle w:val="SemEspaamento"/>
      <w:ind w:firstLine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CÂMARA MUNICIPAL</w:t>
    </w:r>
  </w:p>
  <w:p w14:paraId="7FA271FA" w14:textId="77777777" w:rsidR="002F6385" w:rsidRDefault="002F6385">
    <w:pPr>
      <w:pStyle w:val="SemEspaamen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097"/>
    <w:multiLevelType w:val="multilevel"/>
    <w:tmpl w:val="7EF64BF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F0D25"/>
    <w:multiLevelType w:val="multilevel"/>
    <w:tmpl w:val="C9BA9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85"/>
    <w:rsid w:val="002F6385"/>
    <w:rsid w:val="00306BB7"/>
    <w:rsid w:val="003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B602"/>
  <w15:docId w15:val="{40A263BE-2286-4E65-B904-2D2ED32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clear" w:color="auto" w:fill="FFFFFF"/>
      <w:tabs>
        <w:tab w:val="left" w:pos="3562"/>
      </w:tabs>
      <w:spacing w:line="278" w:lineRule="exact"/>
      <w:ind w:left="480"/>
      <w:outlineLvl w:val="0"/>
    </w:pPr>
    <w:rPr>
      <w:b/>
      <w:bCs/>
      <w:color w:val="000000"/>
      <w:sz w:val="27"/>
      <w:szCs w:val="27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Nmerodepgina">
    <w:name w:val="page number"/>
    <w:basedOn w:val="Fontepargpadro"/>
    <w:qFormat/>
  </w:style>
  <w:style w:type="character" w:customStyle="1" w:styleId="Hyperlink1">
    <w:name w:val="Hyperlink1"/>
    <w:uiPriority w:val="99"/>
    <w:qFormat/>
    <w:rsid w:val="00936E6F"/>
    <w:rPr>
      <w:color w:val="000080"/>
      <w:u w:val="single"/>
    </w:rPr>
  </w:style>
  <w:style w:type="character" w:customStyle="1" w:styleId="dtxt">
    <w:name w:val="dtx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uiPriority w:val="22"/>
    <w:qFormat/>
    <w:rsid w:val="005C1412"/>
    <w:rPr>
      <w:b/>
      <w:bCs/>
    </w:rPr>
  </w:style>
  <w:style w:type="character" w:customStyle="1" w:styleId="WW-Fontepargpadro">
    <w:name w:val="WW-Fonte parág. padrão"/>
    <w:qFormat/>
  </w:style>
  <w:style w:type="character" w:customStyle="1" w:styleId="HiperlinkVisitado1">
    <w:name w:val="HiperlinkVisitado1"/>
    <w:basedOn w:val="WW-Fontepargpadro"/>
    <w:qFormat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64572C"/>
    <w:rPr>
      <w:rFonts w:ascii="Times New Roman" w:eastAsia="Times New Roman" w:hAnsi="Times New Roman" w:cs="Times New Roman"/>
      <w:sz w:val="24"/>
      <w:lang w:bidi="ar-SA"/>
    </w:rPr>
  </w:style>
  <w:style w:type="character" w:styleId="Hyperlink">
    <w:name w:val="Hyperlink"/>
    <w:rsid w:val="00C144E7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ind w:left="4253"/>
      <w:jc w:val="both"/>
    </w:pPr>
    <w:rPr>
      <w:rFonts w:ascii="Arial" w:hAnsi="Arial" w:cs="Arial"/>
      <w:i/>
      <w:sz w:val="22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embloco">
    <w:name w:val="Block Text"/>
    <w:basedOn w:val="Normal"/>
    <w:qFormat/>
    <w:pPr>
      <w:shd w:val="clear" w:color="auto" w:fill="FFFFFF"/>
      <w:spacing w:before="835" w:line="278" w:lineRule="exact"/>
      <w:ind w:left="2160" w:right="-522"/>
    </w:pPr>
    <w:rPr>
      <w:rFonts w:ascii="Arial" w:hAnsi="Arial" w:cs="Arial"/>
      <w:color w:val="000000"/>
      <w:sz w:val="26"/>
      <w:szCs w:val="26"/>
      <w:lang w:val="pt-PT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Subttulo">
    <w:name w:val="Subtitle"/>
    <w:basedOn w:val="Normal"/>
    <w:next w:val="Corpodetexto"/>
    <w:uiPriority w:val="11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  <w:style w:type="paragraph" w:styleId="SemEspaamento">
    <w:name w:val="No Spacing"/>
    <w:uiPriority w:val="1"/>
    <w:qFormat/>
    <w:pPr>
      <w:spacing w:line="276" w:lineRule="auto"/>
      <w:ind w:hanging="737"/>
      <w:jc w:val="center"/>
    </w:pPr>
    <w:rPr>
      <w:rFonts w:eastAsia="Calibri" w:cs="Calibri"/>
      <w:color w:val="00000A"/>
    </w:rPr>
  </w:style>
  <w:style w:type="paragraph" w:customStyle="1" w:styleId="western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Corpodetexto3">
    <w:name w:val="Body Text 3"/>
    <w:basedOn w:val="Normal"/>
    <w:qFormat/>
    <w:pPr>
      <w:suppressAutoHyphens w:val="0"/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customStyle="1" w:styleId="Corpodetexto31">
    <w:name w:val="Corpo de texto 31"/>
    <w:basedOn w:val="Normal"/>
    <w:qFormat/>
    <w:rsid w:val="00B02740"/>
    <w:pPr>
      <w:spacing w:line="276" w:lineRule="auto"/>
      <w:ind w:hanging="737"/>
      <w:jc w:val="both"/>
    </w:pPr>
    <w:rPr>
      <w:rFonts w:ascii="Courier New" w:hAnsi="Courier New" w:cs="Courier New"/>
      <w:color w:val="00000A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B02740"/>
    <w:pPr>
      <w:spacing w:line="276" w:lineRule="auto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2">
    <w:name w:val="Recuo de corpo de texto 32"/>
    <w:basedOn w:val="Normal"/>
    <w:qFormat/>
    <w:rsid w:val="00B02740"/>
    <w:pPr>
      <w:widowControl w:val="0"/>
      <w:spacing w:line="276" w:lineRule="auto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02740"/>
    <w:pPr>
      <w:spacing w:after="200" w:line="276" w:lineRule="auto"/>
      <w:ind w:left="720" w:hanging="737"/>
      <w:contextualSpacing/>
      <w:jc w:val="center"/>
    </w:pPr>
    <w:rPr>
      <w:color w:val="00000A"/>
    </w:rPr>
  </w:style>
  <w:style w:type="paragraph" w:customStyle="1" w:styleId="P50">
    <w:name w:val="P50"/>
    <w:basedOn w:val="Normal"/>
    <w:qFormat/>
    <w:rsid w:val="00B02740"/>
    <w:pPr>
      <w:widowControl w:val="0"/>
      <w:tabs>
        <w:tab w:val="left" w:pos="0"/>
      </w:tabs>
      <w:suppressAutoHyphens w:val="0"/>
      <w:spacing w:line="360" w:lineRule="auto"/>
      <w:jc w:val="distribute"/>
    </w:pPr>
    <w:rPr>
      <w:szCs w:val="20"/>
      <w:lang w:eastAsia="pt-BR"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59"/>
    <w:rsid w:val="0001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7438"/>
    <w:rPr>
      <w:rFonts w:asciiTheme="minorHAnsi" w:eastAsiaTheme="minorEastAsia" w:hAnsiTheme="minorHAnsi" w:cstheme="minorBidi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ucu.rs.leg.br/" TargetMode="External"/><Relationship Id="rId2" Type="http://schemas.openxmlformats.org/officeDocument/2006/relationships/hyperlink" Target="http://www.turucu.rs.leg.br/" TargetMode="External"/><Relationship Id="rId1" Type="http://schemas.openxmlformats.org/officeDocument/2006/relationships/hyperlink" Target="http://www.turucu.rs.leg.br/" TargetMode="External"/><Relationship Id="rId4" Type="http://schemas.openxmlformats.org/officeDocument/2006/relationships/hyperlink" Target="mailto:camaraturucu@yahoo.com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Câmara Municipal de Turuçu - RS</dc:creator>
  <dc:description/>
  <cp:lastModifiedBy>CÂMARA</cp:lastModifiedBy>
  <cp:revision>222</cp:revision>
  <cp:lastPrinted>2023-06-19T19:31:00Z</cp:lastPrinted>
  <dcterms:created xsi:type="dcterms:W3CDTF">2023-06-13T19:14:00Z</dcterms:created>
  <dcterms:modified xsi:type="dcterms:W3CDTF">2026-04-30T16:54:00Z</dcterms:modified>
  <dc:language>pt-BR</dc:language>
</cp:coreProperties>
</file>